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89" w:rsidRPr="00AC1DD6" w:rsidRDefault="006F5B56" w:rsidP="00812F3A">
      <w:pPr>
        <w:pStyle w:val="ListParagraph"/>
        <w:numPr>
          <w:ilvl w:val="0"/>
          <w:numId w:val="2"/>
        </w:numPr>
        <w:spacing w:after="0"/>
        <w:rPr>
          <w:b/>
        </w:rPr>
      </w:pPr>
      <w:r w:rsidRPr="00AC1DD6">
        <w:rPr>
          <w:b/>
        </w:rPr>
        <w:t xml:space="preserve">Members </w:t>
      </w:r>
      <w:r w:rsidR="006F7F25" w:rsidRPr="00AC1DD6">
        <w:rPr>
          <w:b/>
        </w:rPr>
        <w:t>and Guests Present</w:t>
      </w:r>
      <w:r w:rsidR="00CA427D" w:rsidRPr="00AC1DD6">
        <w:rPr>
          <w:b/>
        </w:rPr>
        <w:t>:</w:t>
      </w:r>
    </w:p>
    <w:p w:rsidR="00F44D64" w:rsidRDefault="00F44D64" w:rsidP="00F44D64">
      <w:pPr>
        <w:pStyle w:val="ListParagraph"/>
        <w:spacing w:after="0"/>
      </w:pPr>
      <w:r w:rsidRPr="00AC1DD6">
        <w:t>David Dickinson</w:t>
      </w:r>
      <w:r w:rsidRPr="00AC1DD6">
        <w:tab/>
      </w:r>
      <w:r w:rsidRPr="00AC1DD6">
        <w:tab/>
      </w:r>
      <w:r w:rsidRPr="00AC1DD6">
        <w:tab/>
        <w:t xml:space="preserve">President </w:t>
      </w:r>
    </w:p>
    <w:p w:rsidR="00F44D64" w:rsidRDefault="00F44D64" w:rsidP="00F44D64">
      <w:pPr>
        <w:pStyle w:val="ListParagraph"/>
        <w:spacing w:after="0"/>
      </w:pPr>
      <w:r w:rsidRPr="00AC1DD6">
        <w:t xml:space="preserve">Rhianna Russell </w:t>
      </w:r>
      <w:r w:rsidRPr="00AC1DD6">
        <w:tab/>
      </w:r>
      <w:r w:rsidRPr="00AC1DD6">
        <w:tab/>
      </w:r>
      <w:r>
        <w:t>1</w:t>
      </w:r>
      <w:r w:rsidRPr="00F44D64">
        <w:rPr>
          <w:vertAlign w:val="superscript"/>
        </w:rPr>
        <w:t>st</w:t>
      </w:r>
      <w:r>
        <w:t xml:space="preserve"> </w:t>
      </w:r>
      <w:r w:rsidRPr="00AC1DD6">
        <w:t>Vice President</w:t>
      </w:r>
    </w:p>
    <w:p w:rsidR="00F44D64" w:rsidRPr="00EB36C8" w:rsidRDefault="00F44D64" w:rsidP="00F44D64">
      <w:pPr>
        <w:pStyle w:val="ListParagraph"/>
        <w:spacing w:after="0"/>
      </w:pPr>
      <w:proofErr w:type="spellStart"/>
      <w:r w:rsidRPr="00AC1DD6">
        <w:t>Amandia</w:t>
      </w:r>
      <w:proofErr w:type="spellEnd"/>
      <w:r w:rsidRPr="00AC1DD6">
        <w:t xml:space="preserve"> Callen</w:t>
      </w:r>
      <w:r w:rsidRPr="00AC1DD6">
        <w:tab/>
      </w:r>
      <w:r w:rsidRPr="00AC1DD6">
        <w:tab/>
      </w:r>
      <w:r w:rsidRPr="00AC1DD6">
        <w:tab/>
        <w:t>2</w:t>
      </w:r>
      <w:r w:rsidRPr="00F44D64">
        <w:rPr>
          <w:vertAlign w:val="superscript"/>
        </w:rPr>
        <w:t>nd</w:t>
      </w:r>
      <w:r w:rsidRPr="00AC1DD6">
        <w:t xml:space="preserve"> Vice President</w:t>
      </w:r>
    </w:p>
    <w:p w:rsidR="00F44D64" w:rsidRDefault="00F44D64" w:rsidP="00F44D64">
      <w:pPr>
        <w:pStyle w:val="ListParagraph"/>
        <w:spacing w:after="0"/>
      </w:pPr>
      <w:r>
        <w:t xml:space="preserve">Rebecca </w:t>
      </w:r>
      <w:proofErr w:type="spellStart"/>
      <w:r>
        <w:t>Oblein</w:t>
      </w:r>
      <w:proofErr w:type="spellEnd"/>
      <w:r w:rsidRPr="00AC1DD6">
        <w:t xml:space="preserve"> </w:t>
      </w:r>
      <w:r w:rsidRPr="00AC1DD6">
        <w:tab/>
      </w:r>
      <w:r w:rsidRPr="00AC1DD6">
        <w:tab/>
      </w:r>
      <w:r w:rsidRPr="00AC1DD6">
        <w:tab/>
        <w:t>Region 4</w:t>
      </w:r>
    </w:p>
    <w:p w:rsidR="00F44D64" w:rsidRDefault="00F44D64" w:rsidP="00F44D64">
      <w:pPr>
        <w:pStyle w:val="ListParagraph"/>
        <w:spacing w:after="0"/>
      </w:pPr>
      <w:r w:rsidRPr="00AC1DD6">
        <w:t xml:space="preserve">Deny </w:t>
      </w:r>
      <w:proofErr w:type="spellStart"/>
      <w:r w:rsidRPr="00AC1DD6">
        <w:t>Oesterling</w:t>
      </w:r>
      <w:proofErr w:type="spellEnd"/>
      <w:r w:rsidRPr="00AC1DD6">
        <w:t xml:space="preserve"> </w:t>
      </w:r>
      <w:r w:rsidRPr="00AC1DD6">
        <w:tab/>
      </w:r>
      <w:r w:rsidRPr="00AC1DD6">
        <w:tab/>
        <w:t>PR Director</w:t>
      </w:r>
    </w:p>
    <w:p w:rsidR="00F44D64" w:rsidRPr="00AC1DD6" w:rsidRDefault="00F44D64" w:rsidP="00F44D64">
      <w:pPr>
        <w:pStyle w:val="ListParagraph"/>
        <w:spacing w:after="0"/>
      </w:pPr>
      <w:r w:rsidRPr="00AC1DD6">
        <w:t>Kelly Curry</w:t>
      </w:r>
      <w:r w:rsidRPr="00AC1DD6">
        <w:tab/>
      </w:r>
      <w:r w:rsidRPr="00AC1DD6">
        <w:tab/>
      </w:r>
      <w:r w:rsidRPr="00AC1DD6">
        <w:tab/>
        <w:t>Region 5</w:t>
      </w:r>
    </w:p>
    <w:p w:rsidR="00F44D64" w:rsidRDefault="00F44D64" w:rsidP="00F44D64">
      <w:pPr>
        <w:pStyle w:val="ListParagraph"/>
        <w:spacing w:after="0"/>
      </w:pPr>
      <w:r>
        <w:t xml:space="preserve">Paul </w:t>
      </w:r>
      <w:proofErr w:type="spellStart"/>
      <w:r>
        <w:t>Priegel</w:t>
      </w:r>
      <w:proofErr w:type="spellEnd"/>
      <w:r>
        <w:tab/>
      </w:r>
      <w:r>
        <w:tab/>
      </w:r>
      <w:r>
        <w:tab/>
        <w:t>Member</w:t>
      </w:r>
    </w:p>
    <w:p w:rsidR="00C03D3C" w:rsidRDefault="00C03D3C" w:rsidP="00F20248">
      <w:pPr>
        <w:spacing w:after="0"/>
      </w:pPr>
    </w:p>
    <w:p w:rsidR="00AC1DD6" w:rsidRDefault="00AC1DD6" w:rsidP="00812F3A">
      <w:pPr>
        <w:spacing w:after="0"/>
        <w:ind w:left="720"/>
        <w:rPr>
          <w:b/>
        </w:rPr>
      </w:pPr>
      <w:r w:rsidRPr="00AC1DD6">
        <w:rPr>
          <w:b/>
        </w:rPr>
        <w:t>Members Absent:</w:t>
      </w:r>
    </w:p>
    <w:p w:rsidR="00F44D64" w:rsidRDefault="00F44D64" w:rsidP="00F44D64">
      <w:pPr>
        <w:spacing w:after="0"/>
        <w:ind w:left="720"/>
      </w:pPr>
      <w:r>
        <w:t xml:space="preserve">Mike Heath </w:t>
      </w:r>
      <w:r>
        <w:tab/>
      </w:r>
      <w:r>
        <w:tab/>
      </w:r>
      <w:r>
        <w:tab/>
        <w:t xml:space="preserve">Treasurer </w:t>
      </w:r>
    </w:p>
    <w:p w:rsidR="00F44D64" w:rsidRPr="007C1F28" w:rsidRDefault="00F44D64" w:rsidP="00F44D64">
      <w:pPr>
        <w:spacing w:after="0"/>
        <w:ind w:left="720"/>
      </w:pPr>
      <w:r w:rsidRPr="00AC1DD6">
        <w:t xml:space="preserve">Nicole </w:t>
      </w:r>
      <w:proofErr w:type="spellStart"/>
      <w:r w:rsidRPr="00AC1DD6">
        <w:t>Flemming</w:t>
      </w:r>
      <w:proofErr w:type="spellEnd"/>
      <w:r w:rsidRPr="00AC1DD6">
        <w:tab/>
      </w:r>
      <w:r w:rsidRPr="00AC1DD6">
        <w:tab/>
        <w:t>Secretary</w:t>
      </w:r>
    </w:p>
    <w:p w:rsidR="00F44D64" w:rsidRPr="00AC1DD6" w:rsidRDefault="00F44D64" w:rsidP="00F44D64">
      <w:pPr>
        <w:spacing w:after="0"/>
        <w:ind w:left="720"/>
      </w:pPr>
      <w:r w:rsidRPr="00AC1DD6">
        <w:t>Dan Matthews</w:t>
      </w:r>
      <w:r w:rsidRPr="00AC1DD6">
        <w:tab/>
      </w:r>
      <w:r w:rsidRPr="00AC1DD6">
        <w:tab/>
      </w:r>
      <w:r w:rsidRPr="00AC1DD6">
        <w:tab/>
        <w:t>Region 1</w:t>
      </w:r>
    </w:p>
    <w:p w:rsidR="00F44D64" w:rsidRPr="00AC1DD6" w:rsidRDefault="00F44D64" w:rsidP="00F44D64">
      <w:pPr>
        <w:spacing w:after="0"/>
        <w:ind w:left="720"/>
      </w:pPr>
      <w:r w:rsidRPr="00AC1DD6">
        <w:t>Scott Henderson</w:t>
      </w:r>
      <w:r w:rsidRPr="00AC1DD6">
        <w:tab/>
      </w:r>
      <w:r w:rsidRPr="00AC1DD6">
        <w:tab/>
        <w:t>Region 2</w:t>
      </w:r>
    </w:p>
    <w:p w:rsidR="00AC1DD6" w:rsidRDefault="00F44D64" w:rsidP="00F44D64">
      <w:pPr>
        <w:spacing w:after="0"/>
        <w:ind w:left="720"/>
      </w:pPr>
      <w:r w:rsidRPr="00AC1DD6">
        <w:t xml:space="preserve">Chris </w:t>
      </w:r>
      <w:proofErr w:type="spellStart"/>
      <w:r w:rsidRPr="00AC1DD6">
        <w:t>Tynes</w:t>
      </w:r>
      <w:proofErr w:type="spellEnd"/>
      <w:r w:rsidRPr="00AC1DD6">
        <w:tab/>
      </w:r>
      <w:r w:rsidRPr="00AC1DD6">
        <w:tab/>
      </w:r>
      <w:r w:rsidRPr="00AC1DD6">
        <w:tab/>
        <w:t>Region 3</w:t>
      </w:r>
    </w:p>
    <w:p w:rsidR="00F44D64" w:rsidRPr="00AC1DD6" w:rsidRDefault="00F44D64" w:rsidP="00F44D64">
      <w:pPr>
        <w:spacing w:after="0"/>
        <w:ind w:left="720"/>
      </w:pPr>
    </w:p>
    <w:p w:rsidR="001F169B" w:rsidRPr="00AC1DD6" w:rsidRDefault="00EA3EC4" w:rsidP="00127259">
      <w:pPr>
        <w:pStyle w:val="ListParagraph"/>
        <w:numPr>
          <w:ilvl w:val="0"/>
          <w:numId w:val="2"/>
        </w:numPr>
      </w:pPr>
      <w:r>
        <w:t xml:space="preserve">TREASURER’S REPORT </w:t>
      </w:r>
      <w:r w:rsidR="00F841DD">
        <w:t xml:space="preserve"> </w:t>
      </w:r>
    </w:p>
    <w:p w:rsidR="001F169B" w:rsidRDefault="001F169B" w:rsidP="00127259">
      <w:pPr>
        <w:pStyle w:val="ListParagraph"/>
        <w:numPr>
          <w:ilvl w:val="1"/>
          <w:numId w:val="2"/>
        </w:numPr>
      </w:pPr>
      <w:r w:rsidRPr="002269B3">
        <w:t>Current Balance:  $</w:t>
      </w:r>
      <w:r w:rsidR="00F44D64">
        <w:t>4,182.98</w:t>
      </w:r>
    </w:p>
    <w:p w:rsidR="00FA688E" w:rsidRDefault="00127259" w:rsidP="00127259">
      <w:pPr>
        <w:pStyle w:val="ListParagraph"/>
        <w:numPr>
          <w:ilvl w:val="1"/>
          <w:numId w:val="2"/>
        </w:numPr>
      </w:pPr>
      <w:r w:rsidRPr="002269B3">
        <w:t xml:space="preserve">Expenditures:  </w:t>
      </w:r>
    </w:p>
    <w:p w:rsidR="006B6336" w:rsidRDefault="006B6336" w:rsidP="006B6336">
      <w:pPr>
        <w:pStyle w:val="ListParagraph"/>
        <w:numPr>
          <w:ilvl w:val="2"/>
          <w:numId w:val="2"/>
        </w:numPr>
      </w:pPr>
      <w:r>
        <w:t xml:space="preserve">Stillwater Visitor’s Center awarded </w:t>
      </w:r>
      <w:proofErr w:type="spellStart"/>
      <w:r>
        <w:t>CNOK</w:t>
      </w:r>
      <w:proofErr w:type="spellEnd"/>
      <w:r>
        <w:t xml:space="preserve"> $500 grant. They will pay the </w:t>
      </w:r>
      <w:proofErr w:type="spellStart"/>
      <w:r>
        <w:t>vo</w:t>
      </w:r>
      <w:proofErr w:type="spellEnd"/>
      <w:r>
        <w:t xml:space="preserve">-tech directly for breakfast and drinks.  </w:t>
      </w:r>
      <w:proofErr w:type="spellStart"/>
      <w:r>
        <w:t>CNOK</w:t>
      </w:r>
      <w:proofErr w:type="spellEnd"/>
      <w:r>
        <w:t xml:space="preserve"> will owe $20 to cover the remaining portion of the fee. </w:t>
      </w:r>
    </w:p>
    <w:p w:rsidR="00D54F6D" w:rsidRDefault="00F841DD" w:rsidP="00A57AFF">
      <w:pPr>
        <w:pStyle w:val="ListParagraph"/>
        <w:numPr>
          <w:ilvl w:val="1"/>
          <w:numId w:val="2"/>
        </w:numPr>
      </w:pPr>
      <w:r>
        <w:t>Deposits:</w:t>
      </w:r>
      <w:r w:rsidR="00F44D64">
        <w:t xml:space="preserve"> </w:t>
      </w:r>
    </w:p>
    <w:p w:rsidR="00F44D64" w:rsidRDefault="00F44D64" w:rsidP="00F44D64">
      <w:pPr>
        <w:pStyle w:val="ListParagraph"/>
        <w:numPr>
          <w:ilvl w:val="2"/>
          <w:numId w:val="2"/>
        </w:numPr>
      </w:pPr>
      <w:r>
        <w:t xml:space="preserve">71 registrants </w:t>
      </w:r>
    </w:p>
    <w:p w:rsidR="00F44D64" w:rsidRPr="002269B3" w:rsidRDefault="00F44D64" w:rsidP="00F44D64">
      <w:pPr>
        <w:pStyle w:val="ListParagraph"/>
        <w:numPr>
          <w:ilvl w:val="2"/>
          <w:numId w:val="2"/>
        </w:numPr>
      </w:pPr>
      <w:r>
        <w:t xml:space="preserve">Elks Lodge awarded </w:t>
      </w:r>
      <w:proofErr w:type="spellStart"/>
      <w:r>
        <w:t>CNOK</w:t>
      </w:r>
      <w:proofErr w:type="spellEnd"/>
      <w:r>
        <w:t xml:space="preserve"> $250, to be used for future organization expenses.</w:t>
      </w:r>
    </w:p>
    <w:p w:rsidR="00F44D64" w:rsidRPr="007F6B40" w:rsidRDefault="00F44D64" w:rsidP="00F44D64">
      <w:pPr>
        <w:pStyle w:val="ListParagraph"/>
        <w:ind w:left="2160"/>
      </w:pPr>
    </w:p>
    <w:p w:rsidR="001F169B" w:rsidRPr="00AC1DD6" w:rsidRDefault="001F169B" w:rsidP="00127259">
      <w:pPr>
        <w:pStyle w:val="ListParagraph"/>
        <w:numPr>
          <w:ilvl w:val="0"/>
          <w:numId w:val="2"/>
        </w:numPr>
        <w:rPr>
          <w:caps/>
        </w:rPr>
      </w:pPr>
      <w:r w:rsidRPr="00AC1DD6">
        <w:rPr>
          <w:caps/>
        </w:rPr>
        <w:t>Old Business</w:t>
      </w:r>
    </w:p>
    <w:p w:rsidR="00626526" w:rsidRDefault="00626526" w:rsidP="00626526">
      <w:pPr>
        <w:pStyle w:val="ListParagraph"/>
        <w:numPr>
          <w:ilvl w:val="1"/>
          <w:numId w:val="2"/>
        </w:numPr>
      </w:pPr>
      <w:r>
        <w:t>D</w:t>
      </w:r>
      <w:r w:rsidR="00FA688E">
        <w:t>ay of Event</w:t>
      </w:r>
      <w:r w:rsidR="006B6336">
        <w:t>:</w:t>
      </w:r>
    </w:p>
    <w:p w:rsidR="00FA688E" w:rsidRDefault="00FA688E" w:rsidP="00FA688E">
      <w:pPr>
        <w:pStyle w:val="ListParagraph"/>
        <w:numPr>
          <w:ilvl w:val="2"/>
          <w:numId w:val="2"/>
        </w:numPr>
      </w:pPr>
      <w:r>
        <w:t>Proposed Date Change, April 17</w:t>
      </w:r>
      <w:r w:rsidRPr="00FA688E">
        <w:rPr>
          <w:vertAlign w:val="superscript"/>
        </w:rPr>
        <w:t>th</w:t>
      </w:r>
      <w:r>
        <w:t xml:space="preserve"> (</w:t>
      </w:r>
      <w:r w:rsidR="00F20248">
        <w:t>Confirmed. CLOSED)</w:t>
      </w:r>
    </w:p>
    <w:p w:rsidR="00626526" w:rsidRPr="00F20248" w:rsidRDefault="005D4200" w:rsidP="00626526">
      <w:pPr>
        <w:pStyle w:val="ListParagraph"/>
        <w:numPr>
          <w:ilvl w:val="2"/>
          <w:numId w:val="2"/>
        </w:numPr>
        <w:rPr>
          <w:highlight w:val="yellow"/>
        </w:rPr>
      </w:pPr>
      <w:proofErr w:type="spellStart"/>
      <w:r>
        <w:t>CLEET</w:t>
      </w:r>
      <w:proofErr w:type="spellEnd"/>
      <w:r>
        <w:t xml:space="preserve"> accredited on 1/23/19.  Course #19-1028 was given.</w:t>
      </w:r>
    </w:p>
    <w:p w:rsidR="00FA688E" w:rsidRDefault="00FA688E" w:rsidP="00FA688E">
      <w:pPr>
        <w:pStyle w:val="ListParagraph"/>
        <w:numPr>
          <w:ilvl w:val="1"/>
          <w:numId w:val="2"/>
        </w:numPr>
      </w:pPr>
      <w:r>
        <w:t>Merchandise</w:t>
      </w:r>
      <w:r w:rsidR="006B6336">
        <w:t>:</w:t>
      </w:r>
    </w:p>
    <w:p w:rsidR="00FA688E" w:rsidRPr="002269B3" w:rsidRDefault="00FA688E" w:rsidP="00FA688E">
      <w:pPr>
        <w:pStyle w:val="ListParagraph"/>
        <w:numPr>
          <w:ilvl w:val="2"/>
          <w:numId w:val="2"/>
        </w:numPr>
      </w:pPr>
      <w:r w:rsidRPr="002269B3">
        <w:t xml:space="preserve">Flash drive cards were presented to the committee to be distributed for the next </w:t>
      </w:r>
      <w:proofErr w:type="spellStart"/>
      <w:r w:rsidRPr="002269B3">
        <w:t>CNOK</w:t>
      </w:r>
      <w:proofErr w:type="spellEnd"/>
      <w:r w:rsidRPr="002269B3">
        <w:t xml:space="preserve"> Conference. Cost of each unit </w:t>
      </w:r>
      <w:r>
        <w:t xml:space="preserve">(250 </w:t>
      </w:r>
      <w:proofErr w:type="spellStart"/>
      <w:r>
        <w:t>x16GB</w:t>
      </w:r>
      <w:proofErr w:type="spellEnd"/>
      <w:r>
        <w:t>) i</w:t>
      </w:r>
      <w:r w:rsidRPr="002269B3">
        <w:t>s $</w:t>
      </w:r>
      <w:r>
        <w:t>6.22,</w:t>
      </w:r>
      <w:r w:rsidRPr="002269B3">
        <w:t xml:space="preserve"> for a total cost of $</w:t>
      </w:r>
      <w:r>
        <w:t>1,555</w:t>
      </w:r>
      <w:r w:rsidRPr="002269B3">
        <w:t>.</w:t>
      </w:r>
      <w:r>
        <w:t xml:space="preserve">  Will be sold later for $</w:t>
      </w:r>
      <w:r w:rsidRPr="00DE5B31">
        <w:rPr>
          <w:strike/>
        </w:rPr>
        <w:t>10 each</w:t>
      </w:r>
      <w:r>
        <w:t xml:space="preserve">. </w:t>
      </w:r>
      <w:r w:rsidR="00DE5B31">
        <w:t xml:space="preserve">Committee proposed cost of $20.00, per unit. </w:t>
      </w:r>
      <w:r>
        <w:t>(</w:t>
      </w:r>
      <w:r w:rsidR="00F20248">
        <w:t>CLOSED)</w:t>
      </w:r>
    </w:p>
    <w:p w:rsidR="00FA688E" w:rsidRDefault="00FA688E" w:rsidP="00FA688E">
      <w:pPr>
        <w:pStyle w:val="ListParagraph"/>
        <w:numPr>
          <w:ilvl w:val="2"/>
          <w:numId w:val="2"/>
        </w:numPr>
      </w:pPr>
      <w:r w:rsidRPr="002269B3">
        <w:t>Portable cell phone chargers were also presented as an idea to sell at future events. Cost per unit</w:t>
      </w:r>
      <w:r>
        <w:t xml:space="preserve"> (50)</w:t>
      </w:r>
      <w:r w:rsidRPr="002269B3">
        <w:t xml:space="preserve"> is $</w:t>
      </w:r>
      <w:r>
        <w:t>7.36</w:t>
      </w:r>
      <w:r w:rsidRPr="002269B3">
        <w:t>. Total cost is $</w:t>
      </w:r>
      <w:r>
        <w:t xml:space="preserve">397.50 (includes $29.95 </w:t>
      </w:r>
      <w:r>
        <w:lastRenderedPageBreak/>
        <w:t>shipping)</w:t>
      </w:r>
      <w:r w:rsidRPr="002269B3">
        <w:t>. They would be sold for $</w:t>
      </w:r>
      <w:r w:rsidRPr="00FA688E">
        <w:rPr>
          <w:strike/>
        </w:rPr>
        <w:t>10 each</w:t>
      </w:r>
      <w:r w:rsidRPr="002269B3">
        <w:t>, for a total profit of $</w:t>
      </w:r>
      <w:r>
        <w:t>102.50</w:t>
      </w:r>
      <w:r w:rsidRPr="002269B3">
        <w:t>.</w:t>
      </w:r>
      <w:r w:rsidR="00DE5B31">
        <w:t xml:space="preserve"> Committee proposed cost of</w:t>
      </w:r>
      <w:r>
        <w:t xml:space="preserve"> $15.00, per unit. (</w:t>
      </w:r>
      <w:r w:rsidR="00F20248">
        <w:t>CLOSED)</w:t>
      </w:r>
    </w:p>
    <w:p w:rsidR="00F20248" w:rsidRDefault="00F20248" w:rsidP="00F20248">
      <w:pPr>
        <w:pStyle w:val="ListParagraph"/>
        <w:numPr>
          <w:ilvl w:val="1"/>
          <w:numId w:val="2"/>
        </w:numPr>
      </w:pPr>
      <w:r>
        <w:t>Conference Speakers</w:t>
      </w:r>
      <w:r w:rsidR="006B6336">
        <w:t>:</w:t>
      </w:r>
      <w:r>
        <w:t>(OPEN)</w:t>
      </w:r>
    </w:p>
    <w:p w:rsidR="00F20248" w:rsidRDefault="00F20248" w:rsidP="00F20248">
      <w:pPr>
        <w:pStyle w:val="ListParagraph"/>
        <w:numPr>
          <w:ilvl w:val="2"/>
          <w:numId w:val="2"/>
        </w:numPr>
      </w:pPr>
      <w:r>
        <w:t xml:space="preserve"> Confirmed: Vince </w:t>
      </w:r>
      <w:proofErr w:type="spellStart"/>
      <w:r>
        <w:t>Dalfonzo</w:t>
      </w:r>
      <w:proofErr w:type="spellEnd"/>
      <w:r>
        <w:t>, FBI, Boston Marathon Case Study</w:t>
      </w:r>
    </w:p>
    <w:p w:rsidR="00F20248" w:rsidRDefault="00F20248" w:rsidP="00F20248">
      <w:pPr>
        <w:pStyle w:val="ListParagraph"/>
        <w:numPr>
          <w:ilvl w:val="3"/>
          <w:numId w:val="2"/>
        </w:numPr>
      </w:pPr>
      <w:r>
        <w:t xml:space="preserve">Committee will fund flight expense. </w:t>
      </w:r>
    </w:p>
    <w:p w:rsidR="00F20248" w:rsidRDefault="00F20248" w:rsidP="00F20248">
      <w:pPr>
        <w:pStyle w:val="ListParagraph"/>
        <w:numPr>
          <w:ilvl w:val="2"/>
          <w:numId w:val="2"/>
        </w:numPr>
      </w:pPr>
      <w:r>
        <w:t xml:space="preserve">Confirmed: Tulsa Speakers (2) – 17 hour Standoff Case Study: Registration fee is waived for </w:t>
      </w:r>
      <w:proofErr w:type="spellStart"/>
      <w:r>
        <w:t>TPD</w:t>
      </w:r>
      <w:proofErr w:type="spellEnd"/>
      <w:r>
        <w:t xml:space="preserve"> team; however, this does not include a complimentary thumb-drive.</w:t>
      </w:r>
      <w:r>
        <w:tab/>
      </w:r>
    </w:p>
    <w:p w:rsidR="00F20248" w:rsidRDefault="00F20248" w:rsidP="00F20248">
      <w:pPr>
        <w:pStyle w:val="ListParagraph"/>
        <w:numPr>
          <w:ilvl w:val="2"/>
          <w:numId w:val="2"/>
        </w:numPr>
      </w:pPr>
      <w:r>
        <w:t xml:space="preserve">Confirmed: John Vance, Texas </w:t>
      </w:r>
    </w:p>
    <w:p w:rsidR="00F20248" w:rsidRDefault="00F20248" w:rsidP="00F20248">
      <w:pPr>
        <w:pStyle w:val="ListParagraph"/>
        <w:numPr>
          <w:ilvl w:val="2"/>
          <w:numId w:val="2"/>
        </w:numPr>
      </w:pPr>
      <w:r>
        <w:t xml:space="preserve">All presenters will be provided a thumb-drive at no cost, as a gift of appreciation. Registration fee waived for each presenter. </w:t>
      </w:r>
    </w:p>
    <w:p w:rsidR="00F20248" w:rsidRDefault="00F20248" w:rsidP="00F20248">
      <w:pPr>
        <w:pStyle w:val="ListParagraph"/>
        <w:numPr>
          <w:ilvl w:val="1"/>
          <w:numId w:val="2"/>
        </w:numPr>
      </w:pPr>
      <w:r>
        <w:t>Conference Details and To-Dos</w:t>
      </w:r>
      <w:r w:rsidR="006B6336">
        <w:t>:</w:t>
      </w:r>
      <w:r w:rsidR="0018650C">
        <w:t xml:space="preserve"> </w:t>
      </w:r>
    </w:p>
    <w:p w:rsidR="00F20248" w:rsidRDefault="00F20248" w:rsidP="00F20248">
      <w:pPr>
        <w:pStyle w:val="ListParagraph"/>
        <w:numPr>
          <w:ilvl w:val="2"/>
          <w:numId w:val="2"/>
        </w:numPr>
      </w:pPr>
      <w:proofErr w:type="spellStart"/>
      <w:r>
        <w:t>OLETS</w:t>
      </w:r>
      <w:proofErr w:type="spellEnd"/>
      <w:r>
        <w:t xml:space="preserve"> Message and conference flyer is drafted – David Dickinson will distribute</w:t>
      </w:r>
      <w:r w:rsidR="0018650C">
        <w:t xml:space="preserve"> (CLOSED)</w:t>
      </w:r>
    </w:p>
    <w:p w:rsidR="00F20248" w:rsidRDefault="00F20248" w:rsidP="00F20248">
      <w:pPr>
        <w:pStyle w:val="ListParagraph"/>
        <w:numPr>
          <w:ilvl w:val="2"/>
          <w:numId w:val="2"/>
        </w:numPr>
      </w:pPr>
      <w:r>
        <w:t xml:space="preserve">Bio of each presenter needed. </w:t>
      </w:r>
      <w:r w:rsidR="0018650C">
        <w:t>(</w:t>
      </w:r>
      <w:r w:rsidR="005D4200">
        <w:t>CLOSED</w:t>
      </w:r>
      <w:r w:rsidR="0018650C">
        <w:t>)</w:t>
      </w:r>
    </w:p>
    <w:p w:rsidR="00F20248" w:rsidRDefault="00F20248" w:rsidP="00F20248">
      <w:pPr>
        <w:pStyle w:val="ListParagraph"/>
        <w:numPr>
          <w:ilvl w:val="2"/>
          <w:numId w:val="2"/>
        </w:numPr>
      </w:pPr>
      <w:r>
        <w:t xml:space="preserve">Conference Registration Fee: </w:t>
      </w:r>
      <w:r w:rsidR="0018650C">
        <w:t>(</w:t>
      </w:r>
      <w:r w:rsidR="005D4200">
        <w:t>CLOSED</w:t>
      </w:r>
      <w:r w:rsidR="0018650C">
        <w:t>)</w:t>
      </w:r>
    </w:p>
    <w:p w:rsidR="00F20248" w:rsidRDefault="00F20248" w:rsidP="00F20248">
      <w:pPr>
        <w:pStyle w:val="ListParagraph"/>
        <w:numPr>
          <w:ilvl w:val="3"/>
          <w:numId w:val="2"/>
        </w:numPr>
      </w:pPr>
      <w:r>
        <w:t>Early Registration: $50 (until 3/17/2019),</w:t>
      </w:r>
    </w:p>
    <w:p w:rsidR="00F20248" w:rsidRDefault="00F20248" w:rsidP="00F20248">
      <w:pPr>
        <w:pStyle w:val="ListParagraph"/>
        <w:numPr>
          <w:ilvl w:val="3"/>
          <w:numId w:val="2"/>
        </w:numPr>
      </w:pPr>
      <w:r>
        <w:t xml:space="preserve">Registration: $65 after early registration deadline. </w:t>
      </w:r>
    </w:p>
    <w:p w:rsidR="00F20248" w:rsidRDefault="00F20248" w:rsidP="00F20248">
      <w:pPr>
        <w:pStyle w:val="ListParagraph"/>
        <w:numPr>
          <w:ilvl w:val="2"/>
          <w:numId w:val="2"/>
        </w:numPr>
      </w:pPr>
      <w:proofErr w:type="spellStart"/>
      <w:r>
        <w:t>NICNA</w:t>
      </w:r>
      <w:proofErr w:type="spellEnd"/>
      <w:r>
        <w:t xml:space="preserve"> – Website for criminal justice information will be provided once a </w:t>
      </w:r>
      <w:proofErr w:type="spellStart"/>
      <w:r>
        <w:t>CNOK</w:t>
      </w:r>
      <w:proofErr w:type="spellEnd"/>
      <w:r>
        <w:t xml:space="preserve"> member signs up through the </w:t>
      </w:r>
      <w:proofErr w:type="spellStart"/>
      <w:r>
        <w:t>CNOK</w:t>
      </w:r>
      <w:proofErr w:type="spellEnd"/>
      <w:r>
        <w:t xml:space="preserve"> website.</w:t>
      </w:r>
      <w:r w:rsidR="0018650C" w:rsidRPr="0018650C">
        <w:t xml:space="preserve"> </w:t>
      </w:r>
      <w:r w:rsidR="0018650C">
        <w:t>(OPEN)</w:t>
      </w:r>
    </w:p>
    <w:p w:rsidR="00F20248" w:rsidRDefault="00F20248" w:rsidP="00F20248">
      <w:pPr>
        <w:pStyle w:val="ListParagraph"/>
        <w:numPr>
          <w:ilvl w:val="2"/>
          <w:numId w:val="2"/>
        </w:numPr>
      </w:pPr>
      <w:r>
        <w:t xml:space="preserve">Committee will purchase two guns to raffle, from </w:t>
      </w:r>
      <w:proofErr w:type="spellStart"/>
      <w:r>
        <w:t>H&amp;H</w:t>
      </w:r>
      <w:proofErr w:type="spellEnd"/>
      <w:r>
        <w:t>. TBD.</w:t>
      </w:r>
      <w:r w:rsidR="0018650C">
        <w:t xml:space="preserve"> (CLOSED)</w:t>
      </w:r>
    </w:p>
    <w:p w:rsidR="00F20248" w:rsidRDefault="00F20248" w:rsidP="00F20248">
      <w:pPr>
        <w:pStyle w:val="ListParagraph"/>
        <w:numPr>
          <w:ilvl w:val="1"/>
          <w:numId w:val="2"/>
        </w:numPr>
      </w:pPr>
      <w:r>
        <w:t>Assignments</w:t>
      </w:r>
      <w:r w:rsidR="006B6336">
        <w:t>:</w:t>
      </w:r>
    </w:p>
    <w:p w:rsidR="00F20248" w:rsidRDefault="00F20248" w:rsidP="00F20248">
      <w:pPr>
        <w:pStyle w:val="ListParagraph"/>
        <w:numPr>
          <w:ilvl w:val="2"/>
          <w:numId w:val="2"/>
        </w:numPr>
      </w:pPr>
      <w:r>
        <w:t xml:space="preserve">Conference Timeline: Denny </w:t>
      </w:r>
      <w:proofErr w:type="spellStart"/>
      <w:r>
        <w:t>Osterling</w:t>
      </w:r>
      <w:proofErr w:type="spellEnd"/>
      <w:r w:rsidR="0018650C">
        <w:t xml:space="preserve"> (CLOSED)</w:t>
      </w:r>
    </w:p>
    <w:p w:rsidR="00F20248" w:rsidRDefault="00F20248" w:rsidP="00F20248">
      <w:pPr>
        <w:pStyle w:val="ListParagraph"/>
        <w:numPr>
          <w:ilvl w:val="2"/>
          <w:numId w:val="2"/>
        </w:numPr>
      </w:pPr>
      <w:r>
        <w:t>Hotels: Denny to review grants and hotel rates for Fairfield.</w:t>
      </w:r>
      <w:r w:rsidR="0018650C">
        <w:t xml:space="preserve"> (CLOSED)</w:t>
      </w:r>
    </w:p>
    <w:p w:rsidR="00F20248" w:rsidRDefault="00F20248" w:rsidP="00F20248">
      <w:pPr>
        <w:pStyle w:val="ListParagraph"/>
        <w:numPr>
          <w:ilvl w:val="2"/>
          <w:numId w:val="2"/>
        </w:numPr>
      </w:pPr>
      <w:r>
        <w:t xml:space="preserve">Photography: Denny </w:t>
      </w:r>
      <w:proofErr w:type="spellStart"/>
      <w:r>
        <w:t>Osterling</w:t>
      </w:r>
      <w:proofErr w:type="spellEnd"/>
      <w:r>
        <w:t xml:space="preserve"> </w:t>
      </w:r>
      <w:r w:rsidR="0018650C">
        <w:t>(OPEN)</w:t>
      </w:r>
    </w:p>
    <w:p w:rsidR="00F20248" w:rsidRDefault="00F20248" w:rsidP="00F20248">
      <w:pPr>
        <w:pStyle w:val="ListParagraph"/>
        <w:numPr>
          <w:ilvl w:val="2"/>
          <w:numId w:val="2"/>
        </w:numPr>
      </w:pPr>
      <w:r>
        <w:t>Merchandise Table</w:t>
      </w:r>
      <w:r w:rsidR="0018650C">
        <w:t xml:space="preserve"> and Raffle Tickets</w:t>
      </w:r>
      <w:r>
        <w:t xml:space="preserve">: Nicole </w:t>
      </w:r>
      <w:proofErr w:type="spellStart"/>
      <w:r>
        <w:t>Flemming</w:t>
      </w:r>
      <w:proofErr w:type="spellEnd"/>
      <w:r>
        <w:t xml:space="preserve"> and </w:t>
      </w:r>
      <w:r w:rsidR="0018650C">
        <w:t>Rhianna Russell (OPEN)</w:t>
      </w:r>
    </w:p>
    <w:p w:rsidR="00F20248" w:rsidRDefault="00F20248" w:rsidP="00F20248">
      <w:pPr>
        <w:pStyle w:val="ListParagraph"/>
        <w:numPr>
          <w:ilvl w:val="2"/>
          <w:numId w:val="2"/>
        </w:numPr>
      </w:pPr>
      <w:r>
        <w:t xml:space="preserve">Registration Table: </w:t>
      </w:r>
      <w:r w:rsidR="0018650C">
        <w:t xml:space="preserve">Rebecca </w:t>
      </w:r>
      <w:proofErr w:type="spellStart"/>
      <w:r w:rsidR="0018650C">
        <w:t>Oblein</w:t>
      </w:r>
      <w:proofErr w:type="spellEnd"/>
      <w:r>
        <w:t xml:space="preserve"> and Kelly Curry</w:t>
      </w:r>
      <w:r w:rsidR="0018650C">
        <w:t xml:space="preserve"> (</w:t>
      </w:r>
      <w:r w:rsidR="005D4200">
        <w:t>CLOSED</w:t>
      </w:r>
      <w:r w:rsidR="0018650C">
        <w:t>)</w:t>
      </w:r>
    </w:p>
    <w:p w:rsidR="00F20248" w:rsidRDefault="00F20248" w:rsidP="00F20248">
      <w:pPr>
        <w:pStyle w:val="ListParagraph"/>
        <w:numPr>
          <w:ilvl w:val="2"/>
          <w:numId w:val="2"/>
        </w:numPr>
      </w:pPr>
      <w:r>
        <w:t xml:space="preserve">Donation Request Letter: Rhianna Russel to email board members a copy of the letter for use of donation requests. </w:t>
      </w:r>
      <w:r w:rsidR="0018650C">
        <w:t>(CLOSED)</w:t>
      </w:r>
    </w:p>
    <w:p w:rsidR="00F20248" w:rsidRDefault="00F20248" w:rsidP="00F20248">
      <w:pPr>
        <w:pStyle w:val="ListParagraph"/>
        <w:numPr>
          <w:ilvl w:val="2"/>
          <w:numId w:val="2"/>
        </w:numPr>
      </w:pPr>
      <w:r>
        <w:t xml:space="preserve">CPA Registration: Mike Heath to follow-up and advise board  </w:t>
      </w:r>
      <w:r w:rsidR="0018650C">
        <w:t>(OPEN)</w:t>
      </w:r>
    </w:p>
    <w:p w:rsidR="0018650C" w:rsidRPr="00AC1DD6" w:rsidRDefault="0018650C" w:rsidP="0018650C">
      <w:pPr>
        <w:pStyle w:val="ListParagraph"/>
        <w:ind w:left="2160"/>
      </w:pPr>
    </w:p>
    <w:p w:rsidR="0018650C" w:rsidRDefault="0018650C" w:rsidP="0018650C">
      <w:pPr>
        <w:pStyle w:val="ListParagraph"/>
        <w:numPr>
          <w:ilvl w:val="0"/>
          <w:numId w:val="2"/>
        </w:numPr>
        <w:rPr>
          <w:caps/>
        </w:rPr>
      </w:pPr>
      <w:r w:rsidRPr="0018650C">
        <w:rPr>
          <w:caps/>
        </w:rPr>
        <w:t>New Business</w:t>
      </w:r>
    </w:p>
    <w:p w:rsidR="0018650C" w:rsidRDefault="0018650C" w:rsidP="0018650C">
      <w:pPr>
        <w:pStyle w:val="ListParagraph"/>
        <w:numPr>
          <w:ilvl w:val="1"/>
          <w:numId w:val="2"/>
        </w:numPr>
      </w:pPr>
      <w:r>
        <w:t>Day of Event</w:t>
      </w:r>
      <w:r w:rsidR="006B6336">
        <w:t>:</w:t>
      </w:r>
    </w:p>
    <w:p w:rsidR="0018650C" w:rsidRDefault="0018650C" w:rsidP="0018650C">
      <w:pPr>
        <w:pStyle w:val="ListParagraph"/>
        <w:numPr>
          <w:ilvl w:val="2"/>
          <w:numId w:val="2"/>
        </w:numPr>
      </w:pPr>
      <w:r>
        <w:t xml:space="preserve">Stillwater PD is posting colors. Business meeting </w:t>
      </w:r>
      <w:r w:rsidR="006B6336">
        <w:t>will start at 8:00 a.m.  Tulsa presentation to follow.</w:t>
      </w:r>
    </w:p>
    <w:p w:rsidR="0018650C" w:rsidRPr="0018650C" w:rsidRDefault="0018650C" w:rsidP="0018650C">
      <w:pPr>
        <w:pStyle w:val="ListParagraph"/>
        <w:rPr>
          <w:caps/>
        </w:rPr>
      </w:pPr>
    </w:p>
    <w:p w:rsidR="0018650C" w:rsidRDefault="0018650C" w:rsidP="0018650C">
      <w:pPr>
        <w:pStyle w:val="ListParagraph"/>
        <w:numPr>
          <w:ilvl w:val="1"/>
          <w:numId w:val="2"/>
        </w:numPr>
      </w:pPr>
      <w:r>
        <w:lastRenderedPageBreak/>
        <w:t>Assignments:</w:t>
      </w:r>
    </w:p>
    <w:p w:rsidR="006B6336" w:rsidRDefault="006B6336" w:rsidP="006B6336">
      <w:pPr>
        <w:pStyle w:val="ListParagraph"/>
        <w:numPr>
          <w:ilvl w:val="2"/>
          <w:numId w:val="2"/>
        </w:numPr>
      </w:pPr>
      <w:r>
        <w:t>Door Prizes: Rhianna Russell needs door prize information sent to her ASAP.  If you get donations, please remember to send the business logo to David Dickinson for the slideshow. This must be turned in by 4/10/2019.</w:t>
      </w:r>
    </w:p>
    <w:p w:rsidR="006B6336" w:rsidRDefault="0018650C" w:rsidP="006B6336">
      <w:pPr>
        <w:pStyle w:val="ListParagraph"/>
        <w:numPr>
          <w:ilvl w:val="2"/>
          <w:numId w:val="2"/>
        </w:numPr>
      </w:pPr>
      <w:r>
        <w:t xml:space="preserve">Member Gifts: </w:t>
      </w:r>
      <w:proofErr w:type="spellStart"/>
      <w:r>
        <w:t>Amandia</w:t>
      </w:r>
      <w:proofErr w:type="spellEnd"/>
      <w:r>
        <w:t xml:space="preserve"> Callen to hand out thumb drives to each attendee after they register. (OPEN)</w:t>
      </w:r>
    </w:p>
    <w:p w:rsidR="006B6336" w:rsidRDefault="006B6336" w:rsidP="006B6336">
      <w:pPr>
        <w:pStyle w:val="ListParagraph"/>
        <w:numPr>
          <w:ilvl w:val="1"/>
          <w:numId w:val="2"/>
        </w:numPr>
      </w:pPr>
      <w:r>
        <w:t>Open Discussion:</w:t>
      </w:r>
    </w:p>
    <w:p w:rsidR="006B6336" w:rsidRDefault="006B6336" w:rsidP="006B6336">
      <w:pPr>
        <w:pStyle w:val="ListParagraph"/>
        <w:numPr>
          <w:ilvl w:val="2"/>
          <w:numId w:val="2"/>
        </w:numPr>
      </w:pPr>
      <w:r>
        <w:t xml:space="preserve">Committee proposed adding a competition as part of the fall call-out. </w:t>
      </w:r>
    </w:p>
    <w:p w:rsidR="006B6336" w:rsidRDefault="006B6336" w:rsidP="006B6336">
      <w:pPr>
        <w:pStyle w:val="ListParagraph"/>
        <w:numPr>
          <w:ilvl w:val="2"/>
          <w:numId w:val="2"/>
        </w:numPr>
      </w:pPr>
      <w:r>
        <w:t xml:space="preserve">Pulse Night Club presenter has been contacted for 2020 conference. </w:t>
      </w:r>
    </w:p>
    <w:p w:rsidR="006B6336" w:rsidRDefault="006B6336" w:rsidP="006B6336">
      <w:pPr>
        <w:pStyle w:val="ListParagraph"/>
        <w:numPr>
          <w:ilvl w:val="2"/>
          <w:numId w:val="2"/>
        </w:numPr>
      </w:pPr>
      <w:r>
        <w:t>501-</w:t>
      </w:r>
      <w:proofErr w:type="spellStart"/>
      <w:r>
        <w:t>c3</w:t>
      </w:r>
      <w:proofErr w:type="spellEnd"/>
      <w:r>
        <w:t xml:space="preserve"> Information:</w:t>
      </w:r>
      <w:r>
        <w:tab/>
      </w:r>
    </w:p>
    <w:p w:rsidR="006B6336" w:rsidRDefault="006B6336" w:rsidP="006B6336">
      <w:pPr>
        <w:pStyle w:val="ListParagraph"/>
        <w:numPr>
          <w:ilvl w:val="3"/>
          <w:numId w:val="2"/>
        </w:numPr>
      </w:pPr>
      <w:proofErr w:type="spellStart"/>
      <w:r>
        <w:t>CNOK</w:t>
      </w:r>
      <w:proofErr w:type="spellEnd"/>
      <w:r>
        <w:t xml:space="preserve"> considering application for 501-</w:t>
      </w:r>
      <w:proofErr w:type="spellStart"/>
      <w:r>
        <w:t>c3</w:t>
      </w:r>
      <w:proofErr w:type="spellEnd"/>
      <w:r>
        <w:t xml:space="preserve"> under the </w:t>
      </w:r>
      <w:proofErr w:type="spellStart"/>
      <w:r>
        <w:t>MADD</w:t>
      </w:r>
      <w:proofErr w:type="spellEnd"/>
      <w:r>
        <w:t xml:space="preserve"> (Mothers against drunk driving) umbrella in an effort to consolidate records for the required three-year period and assist with filling all the documents. (</w:t>
      </w:r>
      <w:proofErr w:type="spellStart"/>
      <w:r>
        <w:t>MADD</w:t>
      </w:r>
      <w:proofErr w:type="spellEnd"/>
      <w:r>
        <w:t xml:space="preserve"> would be listed as the </w:t>
      </w:r>
      <w:proofErr w:type="spellStart"/>
      <w:r>
        <w:t>501c3</w:t>
      </w:r>
      <w:proofErr w:type="spellEnd"/>
      <w:r>
        <w:t xml:space="preserve"> with any vendors and donators.)</w:t>
      </w:r>
    </w:p>
    <w:p w:rsidR="002D5E97" w:rsidRDefault="006B6336" w:rsidP="006B6336">
      <w:pPr>
        <w:pStyle w:val="ListParagraph"/>
        <w:numPr>
          <w:ilvl w:val="4"/>
          <w:numId w:val="2"/>
        </w:numPr>
      </w:pPr>
      <w:r>
        <w:t xml:space="preserve">Annual fee unknown at this time.      </w:t>
      </w:r>
    </w:p>
    <w:p w:rsidR="002D5E97" w:rsidRDefault="002D5E97" w:rsidP="002D5E97">
      <w:pPr>
        <w:pStyle w:val="ListParagraph"/>
        <w:numPr>
          <w:ilvl w:val="5"/>
          <w:numId w:val="2"/>
        </w:numPr>
      </w:pPr>
      <w:r>
        <w:t xml:space="preserve">Member, </w:t>
      </w:r>
      <w:r w:rsidR="006B6336">
        <w:t>Paul</w:t>
      </w:r>
      <w:r>
        <w:t xml:space="preserve"> </w:t>
      </w:r>
      <w:proofErr w:type="spellStart"/>
      <w:r>
        <w:t>Priegel</w:t>
      </w:r>
      <w:proofErr w:type="spellEnd"/>
      <w:r>
        <w:t xml:space="preserve">, </w:t>
      </w:r>
      <w:r w:rsidR="006B6336">
        <w:t xml:space="preserve">to email all </w:t>
      </w:r>
      <w:r>
        <w:t>information to</w:t>
      </w:r>
      <w:r w:rsidR="006B6336">
        <w:t xml:space="preserve"> David</w:t>
      </w:r>
      <w:r>
        <w:t xml:space="preserve"> Dickinson for further discussion.</w:t>
      </w:r>
    </w:p>
    <w:p w:rsidR="0018650C" w:rsidRDefault="006B6336" w:rsidP="002D5E97">
      <w:pPr>
        <w:pStyle w:val="ListParagraph"/>
        <w:numPr>
          <w:ilvl w:val="5"/>
          <w:numId w:val="2"/>
        </w:numPr>
      </w:pPr>
      <w:r>
        <w:t xml:space="preserve"> Dan Matthews </w:t>
      </w:r>
      <w:r w:rsidR="002D5E97">
        <w:t>to follow-up with tax attorney.</w:t>
      </w:r>
    </w:p>
    <w:p w:rsidR="002D5E97" w:rsidRPr="002D5E97" w:rsidRDefault="002D5E97" w:rsidP="002D5E97">
      <w:pPr>
        <w:pStyle w:val="ListParagraph"/>
        <w:ind w:left="4320"/>
      </w:pPr>
    </w:p>
    <w:p w:rsidR="00127259" w:rsidRPr="00AC1DD6" w:rsidRDefault="00127259" w:rsidP="00626526">
      <w:pPr>
        <w:pStyle w:val="ListParagraph"/>
        <w:numPr>
          <w:ilvl w:val="0"/>
          <w:numId w:val="2"/>
        </w:numPr>
      </w:pPr>
      <w:r w:rsidRPr="00AC1DD6">
        <w:t>CALENDAR OF EVENTS:</w:t>
      </w:r>
    </w:p>
    <w:p w:rsidR="00127259" w:rsidRDefault="00127259" w:rsidP="00127259">
      <w:pPr>
        <w:ind w:left="360"/>
        <w:rPr>
          <w:u w:val="single"/>
        </w:rPr>
      </w:pPr>
      <w:r w:rsidRPr="00AC1DD6">
        <w:rPr>
          <w:u w:val="single"/>
        </w:rPr>
        <w:t>DATE/TIME</w:t>
      </w:r>
      <w:r w:rsidRPr="00AC1DD6">
        <w:tab/>
      </w:r>
      <w:r w:rsidRPr="00AC1DD6">
        <w:tab/>
      </w:r>
      <w:r w:rsidRPr="00AC1DD6">
        <w:tab/>
      </w:r>
      <w:r w:rsidRPr="00AC1DD6">
        <w:rPr>
          <w:u w:val="single"/>
        </w:rPr>
        <w:t>EVENT</w:t>
      </w:r>
      <w:r w:rsidRPr="00AC1DD6">
        <w:tab/>
      </w:r>
      <w:r w:rsidRPr="00AC1DD6">
        <w:tab/>
      </w:r>
      <w:r w:rsidR="00DE5B31">
        <w:tab/>
      </w:r>
      <w:r w:rsidRPr="00AC1DD6">
        <w:rPr>
          <w:u w:val="single"/>
        </w:rPr>
        <w:t>LOCATION</w:t>
      </w:r>
    </w:p>
    <w:p w:rsidR="00626526" w:rsidRDefault="00DE5B31" w:rsidP="00626526">
      <w:pPr>
        <w:spacing w:after="0"/>
        <w:ind w:left="360"/>
      </w:pPr>
      <w:r>
        <w:t>17 April</w:t>
      </w:r>
      <w:r w:rsidR="00A35CEF">
        <w:t xml:space="preserve">/0800 </w:t>
      </w:r>
      <w:r w:rsidR="00626526">
        <w:tab/>
      </w:r>
      <w:r w:rsidR="00626526">
        <w:tab/>
      </w:r>
      <w:proofErr w:type="spellStart"/>
      <w:r>
        <w:t>CNOK</w:t>
      </w:r>
      <w:proofErr w:type="spellEnd"/>
      <w:r>
        <w:t xml:space="preserve"> Conference</w:t>
      </w:r>
      <w:r w:rsidR="00626526">
        <w:t xml:space="preserve"> </w:t>
      </w:r>
      <w:r w:rsidR="00626526">
        <w:tab/>
      </w:r>
      <w:r>
        <w:t>Stillwater</w:t>
      </w:r>
      <w:r w:rsidR="00626526">
        <w:t>, OK</w:t>
      </w:r>
      <w:r w:rsidR="00626526">
        <w:tab/>
      </w:r>
    </w:p>
    <w:p w:rsidR="005D4200" w:rsidRDefault="00A35CEF" w:rsidP="00DE5B31">
      <w:pPr>
        <w:spacing w:after="0"/>
        <w:ind w:left="360"/>
      </w:pPr>
      <w:r>
        <w:rPr>
          <w:i/>
        </w:rPr>
        <w:tab/>
      </w:r>
      <w:r>
        <w:rPr>
          <w:i/>
        </w:rPr>
        <w:tab/>
      </w:r>
      <w:r>
        <w:rPr>
          <w:i/>
        </w:rPr>
        <w:tab/>
      </w:r>
      <w:r w:rsidR="00626526">
        <w:rPr>
          <w:i/>
        </w:rPr>
        <w:tab/>
      </w:r>
      <w:r w:rsidR="00D54F6D">
        <w:rPr>
          <w:i/>
        </w:rPr>
        <w:tab/>
      </w:r>
      <w:r w:rsidR="00D54F6D">
        <w:rPr>
          <w:i/>
        </w:rPr>
        <w:tab/>
      </w:r>
      <w:r w:rsidR="00626526">
        <w:tab/>
      </w:r>
      <w:r>
        <w:t>Meridian Technology Center</w:t>
      </w:r>
    </w:p>
    <w:p w:rsidR="005D4200" w:rsidRDefault="005D4200" w:rsidP="00DE5B31">
      <w:pPr>
        <w:spacing w:after="0"/>
        <w:ind w:left="360"/>
      </w:pPr>
    </w:p>
    <w:p w:rsidR="005D4200" w:rsidRDefault="005D4200" w:rsidP="00DE5B31">
      <w:pPr>
        <w:spacing w:after="0"/>
        <w:ind w:left="360"/>
      </w:pPr>
      <w:r>
        <w:t>10 Oct/0800</w:t>
      </w:r>
      <w:r>
        <w:tab/>
      </w:r>
      <w:r>
        <w:tab/>
        <w:t>Fall Call-Out</w:t>
      </w:r>
      <w:r>
        <w:tab/>
      </w:r>
      <w:r>
        <w:tab/>
        <w:t>Norman, OK</w:t>
      </w:r>
    </w:p>
    <w:p w:rsidR="005D4200" w:rsidRDefault="005D4200" w:rsidP="00DE5B31">
      <w:pPr>
        <w:spacing w:after="0"/>
        <w:ind w:left="360"/>
      </w:pPr>
      <w:r>
        <w:tab/>
      </w:r>
      <w:r>
        <w:tab/>
      </w:r>
      <w:r>
        <w:tab/>
      </w:r>
      <w:r>
        <w:tab/>
      </w:r>
      <w:r>
        <w:tab/>
      </w:r>
      <w:r>
        <w:tab/>
      </w:r>
      <w:r>
        <w:tab/>
        <w:t>University of Oklahoma</w:t>
      </w:r>
    </w:p>
    <w:p w:rsidR="00A83A77" w:rsidRDefault="00626526" w:rsidP="00DE5B31">
      <w:pPr>
        <w:spacing w:after="0"/>
        <w:ind w:left="360"/>
      </w:pPr>
      <w:r>
        <w:tab/>
      </w:r>
      <w:r>
        <w:tab/>
      </w:r>
    </w:p>
    <w:p w:rsidR="00A62997" w:rsidRDefault="00A62997" w:rsidP="00A83A77"/>
    <w:p w:rsidR="007F6B40" w:rsidRDefault="00A62997" w:rsidP="00A83A77">
      <w:r w:rsidRPr="00A62997">
        <w:t>//ORIGINAL SIGNED BY//</w:t>
      </w:r>
    </w:p>
    <w:p w:rsidR="007E2ADA" w:rsidRDefault="007F6B40" w:rsidP="00A83A77">
      <w:pPr>
        <w:spacing w:after="0" w:line="240" w:lineRule="auto"/>
      </w:pPr>
      <w:r>
        <w:t xml:space="preserve">NICOLE </w:t>
      </w:r>
      <w:proofErr w:type="spellStart"/>
      <w:r>
        <w:t>FLE</w:t>
      </w:r>
      <w:r w:rsidR="00C1093F">
        <w:t>M</w:t>
      </w:r>
      <w:r>
        <w:t>MING</w:t>
      </w:r>
      <w:proofErr w:type="spellEnd"/>
    </w:p>
    <w:p w:rsidR="007F6B40" w:rsidRPr="00AC1DD6" w:rsidRDefault="007F6B40" w:rsidP="00A83A77">
      <w:pPr>
        <w:spacing w:after="0" w:line="240" w:lineRule="auto"/>
      </w:pPr>
      <w:r>
        <w:t xml:space="preserve">Secretary, </w:t>
      </w:r>
      <w:proofErr w:type="spellStart"/>
      <w:r>
        <w:t>CNOK</w:t>
      </w:r>
      <w:proofErr w:type="spellEnd"/>
    </w:p>
    <w:p w:rsidR="007F6B40" w:rsidRDefault="007F6B40" w:rsidP="00A83A77">
      <w:pPr>
        <w:spacing w:after="0" w:line="240" w:lineRule="auto"/>
      </w:pPr>
    </w:p>
    <w:p w:rsidR="007F6B40" w:rsidRDefault="007F6B40" w:rsidP="00A83A77">
      <w:pPr>
        <w:spacing w:after="0" w:line="240" w:lineRule="auto"/>
      </w:pPr>
    </w:p>
    <w:p w:rsidR="007F6B40" w:rsidRDefault="00A62997" w:rsidP="00A83A77">
      <w:pPr>
        <w:spacing w:after="0" w:line="240" w:lineRule="auto"/>
      </w:pPr>
      <w:r>
        <w:t>//ORIGINAL SIGNED BY//</w:t>
      </w:r>
    </w:p>
    <w:p w:rsidR="00A83A77" w:rsidRPr="00AC1DD6" w:rsidRDefault="00A83A77" w:rsidP="00A83A77">
      <w:pPr>
        <w:spacing w:after="0" w:line="240" w:lineRule="auto"/>
      </w:pPr>
      <w:r w:rsidRPr="00AC1DD6">
        <w:t>DAVID A. DICKINSON</w:t>
      </w:r>
    </w:p>
    <w:p w:rsidR="00A35CEF" w:rsidRPr="00AC1DD6" w:rsidRDefault="00A83A77" w:rsidP="00A35CEF">
      <w:pPr>
        <w:spacing w:after="0" w:line="240" w:lineRule="auto"/>
      </w:pPr>
      <w:r w:rsidRPr="00AC1DD6">
        <w:t xml:space="preserve">President, </w:t>
      </w:r>
      <w:proofErr w:type="spellStart"/>
      <w:r w:rsidRPr="00AC1DD6">
        <w:t>CNOK</w:t>
      </w:r>
      <w:bookmarkStart w:id="0" w:name="_GoBack"/>
      <w:bookmarkEnd w:id="0"/>
      <w:proofErr w:type="spellEnd"/>
      <w:r w:rsidR="00A35CEF">
        <w:tab/>
      </w:r>
      <w:r w:rsidR="00A35CEF">
        <w:tab/>
      </w:r>
    </w:p>
    <w:sectPr w:rsidR="00A35CEF" w:rsidRPr="00AC1D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D7" w:rsidRDefault="001D78D7" w:rsidP="00CA427D">
      <w:pPr>
        <w:spacing w:after="0" w:line="240" w:lineRule="auto"/>
      </w:pPr>
      <w:r>
        <w:separator/>
      </w:r>
    </w:p>
  </w:endnote>
  <w:endnote w:type="continuationSeparator" w:id="0">
    <w:p w:rsidR="001D78D7" w:rsidRDefault="001D78D7" w:rsidP="00CA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653619"/>
      <w:docPartObj>
        <w:docPartGallery w:val="Page Numbers (Bottom of Page)"/>
        <w:docPartUnique/>
      </w:docPartObj>
    </w:sdtPr>
    <w:sdtEndPr>
      <w:rPr>
        <w:noProof/>
      </w:rPr>
    </w:sdtEndPr>
    <w:sdtContent>
      <w:p w:rsidR="007F6B40" w:rsidRDefault="007F6B40">
        <w:pPr>
          <w:pStyle w:val="Footer"/>
          <w:jc w:val="right"/>
        </w:pPr>
        <w:r>
          <w:fldChar w:fldCharType="begin"/>
        </w:r>
        <w:r>
          <w:instrText xml:space="preserve"> PAGE   \* MERGEFORMAT </w:instrText>
        </w:r>
        <w:r>
          <w:fldChar w:fldCharType="separate"/>
        </w:r>
        <w:r w:rsidR="00A62997">
          <w:rPr>
            <w:noProof/>
          </w:rPr>
          <w:t>3</w:t>
        </w:r>
        <w:r>
          <w:rPr>
            <w:noProof/>
          </w:rPr>
          <w:fldChar w:fldCharType="end"/>
        </w:r>
      </w:p>
    </w:sdtContent>
  </w:sdt>
  <w:p w:rsidR="002D2F15" w:rsidRDefault="002D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D7" w:rsidRDefault="001D78D7" w:rsidP="00CA427D">
      <w:pPr>
        <w:spacing w:after="0" w:line="240" w:lineRule="auto"/>
      </w:pPr>
      <w:r>
        <w:separator/>
      </w:r>
    </w:p>
  </w:footnote>
  <w:footnote w:type="continuationSeparator" w:id="0">
    <w:p w:rsidR="001D78D7" w:rsidRDefault="001D78D7" w:rsidP="00CA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7D" w:rsidRDefault="00CA427D">
    <w:pPr>
      <w:pStyle w:val="Header"/>
    </w:pPr>
    <w:r>
      <w:ptab w:relativeTo="margin" w:alignment="center" w:leader="none"/>
    </w:r>
    <w:r w:rsidRPr="00CA427D">
      <w:rPr>
        <w:rFonts w:ascii="Calibri" w:eastAsia="Calibri" w:hAnsi="Calibri" w:cs="Times New Roman"/>
        <w:noProof/>
      </w:rPr>
      <w:drawing>
        <wp:inline distT="0" distB="0" distL="0" distR="0" wp14:anchorId="5DB0247B" wp14:editId="49746DC2">
          <wp:extent cx="1079427" cy="87521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3141" cy="878222"/>
                  </a:xfrm>
                  <a:prstGeom prst="rect">
                    <a:avLst/>
                  </a:prstGeom>
                </pic:spPr>
              </pic:pic>
            </a:graphicData>
          </a:graphic>
        </wp:inline>
      </w:drawing>
    </w:r>
  </w:p>
  <w:p w:rsidR="00CA427D" w:rsidRPr="00CA427D" w:rsidRDefault="00CA427D" w:rsidP="00CA427D">
    <w:pPr>
      <w:pStyle w:val="Header"/>
      <w:jc w:val="center"/>
    </w:pPr>
    <w:r w:rsidRPr="00CA427D">
      <w:t>Crisis Negotiators of Oklahoma</w:t>
    </w:r>
  </w:p>
  <w:p w:rsidR="00CA427D" w:rsidRPr="00CA427D" w:rsidRDefault="00CA427D" w:rsidP="00CA427D">
    <w:pPr>
      <w:pStyle w:val="Header"/>
      <w:jc w:val="center"/>
    </w:pPr>
    <w:r w:rsidRPr="00CA427D">
      <w:t>Board Meeting Minutes</w:t>
    </w:r>
  </w:p>
  <w:p w:rsidR="00F44D64" w:rsidRPr="00CA427D" w:rsidRDefault="00F44D64" w:rsidP="00F44D64">
    <w:pPr>
      <w:pStyle w:val="Header"/>
      <w:jc w:val="center"/>
    </w:pPr>
    <w:r>
      <w:t>March 6, 2019</w:t>
    </w:r>
  </w:p>
  <w:p w:rsidR="00CA427D" w:rsidRDefault="00F44D64" w:rsidP="00F44D64">
    <w:pPr>
      <w:pStyle w:val="Header"/>
      <w:tabs>
        <w:tab w:val="left" w:pos="3420"/>
      </w:tabs>
    </w:pPr>
    <w:r>
      <w:tab/>
    </w:r>
    <w:r>
      <w:tab/>
      <w:t>Meridian Vo-Tech Stillwater, OK</w:t>
    </w:r>
  </w:p>
  <w:p w:rsidR="00CA427D" w:rsidRDefault="00CA427D">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6CC7"/>
    <w:multiLevelType w:val="hybridMultilevel"/>
    <w:tmpl w:val="1D92F45A"/>
    <w:lvl w:ilvl="0" w:tplc="173E08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4D7B"/>
    <w:multiLevelType w:val="hybridMultilevel"/>
    <w:tmpl w:val="66AAEC0A"/>
    <w:lvl w:ilvl="0" w:tplc="29308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A26B5"/>
    <w:multiLevelType w:val="hybridMultilevel"/>
    <w:tmpl w:val="A6301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D5085"/>
    <w:multiLevelType w:val="hybridMultilevel"/>
    <w:tmpl w:val="7D8CDD2A"/>
    <w:lvl w:ilvl="0" w:tplc="C77A51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33669"/>
    <w:multiLevelType w:val="hybridMultilevel"/>
    <w:tmpl w:val="FCC23714"/>
    <w:lvl w:ilvl="0" w:tplc="5B58A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573AB"/>
    <w:multiLevelType w:val="hybridMultilevel"/>
    <w:tmpl w:val="639E1742"/>
    <w:lvl w:ilvl="0" w:tplc="08CA6C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541B4"/>
    <w:multiLevelType w:val="hybridMultilevel"/>
    <w:tmpl w:val="0F0A4230"/>
    <w:lvl w:ilvl="0" w:tplc="6A3CE5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7D"/>
    <w:rsid w:val="000B28B9"/>
    <w:rsid w:val="000D4B03"/>
    <w:rsid w:val="00127259"/>
    <w:rsid w:val="0013760C"/>
    <w:rsid w:val="0018650C"/>
    <w:rsid w:val="001A77D6"/>
    <w:rsid w:val="001D78D7"/>
    <w:rsid w:val="001F1692"/>
    <w:rsid w:val="001F169B"/>
    <w:rsid w:val="00221F2F"/>
    <w:rsid w:val="00226089"/>
    <w:rsid w:val="002269B3"/>
    <w:rsid w:val="002330D9"/>
    <w:rsid w:val="00292CC6"/>
    <w:rsid w:val="00297989"/>
    <w:rsid w:val="00297DB5"/>
    <w:rsid w:val="002D2F15"/>
    <w:rsid w:val="002D5E97"/>
    <w:rsid w:val="003324D1"/>
    <w:rsid w:val="00396A39"/>
    <w:rsid w:val="003A2BBB"/>
    <w:rsid w:val="003D73E5"/>
    <w:rsid w:val="004938EF"/>
    <w:rsid w:val="004959D6"/>
    <w:rsid w:val="00513B45"/>
    <w:rsid w:val="0057673D"/>
    <w:rsid w:val="005D4200"/>
    <w:rsid w:val="00626526"/>
    <w:rsid w:val="006270DB"/>
    <w:rsid w:val="006B6336"/>
    <w:rsid w:val="006D65F2"/>
    <w:rsid w:val="006F5B56"/>
    <w:rsid w:val="006F7F25"/>
    <w:rsid w:val="00761AF8"/>
    <w:rsid w:val="007E2ADA"/>
    <w:rsid w:val="007F6B40"/>
    <w:rsid w:val="00812F3A"/>
    <w:rsid w:val="0084234A"/>
    <w:rsid w:val="00892101"/>
    <w:rsid w:val="008E398B"/>
    <w:rsid w:val="009167F5"/>
    <w:rsid w:val="00936005"/>
    <w:rsid w:val="00975E04"/>
    <w:rsid w:val="00994D32"/>
    <w:rsid w:val="009B12F4"/>
    <w:rsid w:val="009B1DAD"/>
    <w:rsid w:val="00A35CEF"/>
    <w:rsid w:val="00A62997"/>
    <w:rsid w:val="00A83A77"/>
    <w:rsid w:val="00AA4DA8"/>
    <w:rsid w:val="00AC1DD6"/>
    <w:rsid w:val="00B17CE4"/>
    <w:rsid w:val="00B32DAF"/>
    <w:rsid w:val="00B333C0"/>
    <w:rsid w:val="00B63C29"/>
    <w:rsid w:val="00BB20A2"/>
    <w:rsid w:val="00BD0A0A"/>
    <w:rsid w:val="00BF2ECD"/>
    <w:rsid w:val="00BF5DBB"/>
    <w:rsid w:val="00C02943"/>
    <w:rsid w:val="00C03D3C"/>
    <w:rsid w:val="00C1093F"/>
    <w:rsid w:val="00C4091A"/>
    <w:rsid w:val="00CA427D"/>
    <w:rsid w:val="00CB7DFB"/>
    <w:rsid w:val="00CC5F7E"/>
    <w:rsid w:val="00CD6941"/>
    <w:rsid w:val="00D13B32"/>
    <w:rsid w:val="00D540D1"/>
    <w:rsid w:val="00D54F6D"/>
    <w:rsid w:val="00D55415"/>
    <w:rsid w:val="00D81624"/>
    <w:rsid w:val="00DE5B31"/>
    <w:rsid w:val="00E24B6D"/>
    <w:rsid w:val="00E41390"/>
    <w:rsid w:val="00EA098F"/>
    <w:rsid w:val="00EA3EC4"/>
    <w:rsid w:val="00EB36C8"/>
    <w:rsid w:val="00EF408F"/>
    <w:rsid w:val="00F13D71"/>
    <w:rsid w:val="00F20248"/>
    <w:rsid w:val="00F44D64"/>
    <w:rsid w:val="00F841DD"/>
    <w:rsid w:val="00FA4B73"/>
    <w:rsid w:val="00FA688E"/>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73CCF0-E034-4AA9-9A5E-107268D7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7D"/>
  </w:style>
  <w:style w:type="paragraph" w:styleId="Footer">
    <w:name w:val="footer"/>
    <w:basedOn w:val="Normal"/>
    <w:link w:val="FooterChar"/>
    <w:uiPriority w:val="99"/>
    <w:unhideWhenUsed/>
    <w:rsid w:val="00CA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7D"/>
  </w:style>
  <w:style w:type="paragraph" w:styleId="ListParagraph">
    <w:name w:val="List Paragraph"/>
    <w:basedOn w:val="Normal"/>
    <w:uiPriority w:val="34"/>
    <w:qFormat/>
    <w:rsid w:val="001F169B"/>
    <w:pPr>
      <w:ind w:left="720"/>
      <w:contextualSpacing/>
    </w:pPr>
  </w:style>
  <w:style w:type="paragraph" w:styleId="BalloonText">
    <w:name w:val="Balloon Text"/>
    <w:basedOn w:val="Normal"/>
    <w:link w:val="BalloonTextChar"/>
    <w:uiPriority w:val="99"/>
    <w:semiHidden/>
    <w:unhideWhenUsed/>
    <w:rsid w:val="007E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1668">
      <w:bodyDiv w:val="1"/>
      <w:marLeft w:val="0"/>
      <w:marRight w:val="0"/>
      <w:marTop w:val="0"/>
      <w:marBottom w:val="0"/>
      <w:divBdr>
        <w:top w:val="none" w:sz="0" w:space="0" w:color="auto"/>
        <w:left w:val="none" w:sz="0" w:space="0" w:color="auto"/>
        <w:bottom w:val="none" w:sz="0" w:space="0" w:color="auto"/>
        <w:right w:val="none" w:sz="0" w:space="0" w:color="auto"/>
      </w:divBdr>
    </w:div>
    <w:div w:id="4670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Dickinson, David</dc:creator>
  <cp:lastModifiedBy>Dickinson, David</cp:lastModifiedBy>
  <cp:revision>3</cp:revision>
  <cp:lastPrinted>2018-09-03T16:37:00Z</cp:lastPrinted>
  <dcterms:created xsi:type="dcterms:W3CDTF">2019-04-10T19:56:00Z</dcterms:created>
  <dcterms:modified xsi:type="dcterms:W3CDTF">2019-04-22T14:24:00Z</dcterms:modified>
</cp:coreProperties>
</file>